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27C95" w:rsidRDefault="00027C95">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027C95" w:rsidRDefault="000B3B43">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027C95" w:rsidRDefault="00027C95">
      <w:pPr>
        <w:pBdr>
          <w:top w:val="nil"/>
          <w:left w:val="nil"/>
          <w:bottom w:val="nil"/>
          <w:right w:val="nil"/>
          <w:between w:val="nil"/>
        </w:pBdr>
        <w:spacing w:before="4"/>
        <w:rPr>
          <w:b/>
          <w:color w:val="000000"/>
          <w:sz w:val="17"/>
          <w:szCs w:val="17"/>
        </w:rPr>
      </w:pPr>
    </w:p>
    <w:p w14:paraId="00000004" w14:textId="77777777" w:rsidR="00027C95" w:rsidRDefault="000B3B43">
      <w:pPr>
        <w:spacing w:before="56"/>
        <w:ind w:left="102"/>
        <w:jc w:val="both"/>
        <w:rPr>
          <w:b/>
        </w:rPr>
      </w:pPr>
      <w:r>
        <w:rPr>
          <w:b/>
        </w:rPr>
        <w:t>Denominación y fundamento legal de</w:t>
      </w:r>
      <w:bookmarkStart w:id="0" w:name="_GoBack"/>
      <w:bookmarkEnd w:id="0"/>
      <w:r>
        <w:rPr>
          <w:b/>
        </w:rPr>
        <w:t xml:space="preserve"> la responsable</w:t>
      </w:r>
    </w:p>
    <w:p w14:paraId="00000005" w14:textId="35AF7C5D" w:rsidR="00027C95" w:rsidRDefault="00B07F9C">
      <w:pPr>
        <w:pBdr>
          <w:top w:val="nil"/>
          <w:left w:val="nil"/>
          <w:bottom w:val="nil"/>
          <w:right w:val="nil"/>
          <w:between w:val="nil"/>
        </w:pBdr>
        <w:ind w:left="102" w:right="115"/>
        <w:jc w:val="both"/>
        <w:rPr>
          <w:color w:val="000000"/>
        </w:rPr>
      </w:pPr>
      <w:r>
        <w:rPr>
          <w:color w:val="000000"/>
        </w:rPr>
        <w:t xml:space="preserve">La Secretaría de Finanzas </w:t>
      </w:r>
      <w:r w:rsidR="000B3B43">
        <w:rPr>
          <w:color w:val="000000"/>
        </w:rPr>
        <w:t xml:space="preserve">del Estado de Guanajuato, por conducto de la Dirección General de Recursos Materiales, Servicios Generales y Catastro (DGRMSGC), con domicilio en Carretera Guanajuato-Juventino Rosas Km. 9.5 colonia Yerbabuena, en Guanajuato, </w:t>
      </w:r>
      <w:proofErr w:type="spellStart"/>
      <w:r w:rsidR="000B3B43">
        <w:rPr>
          <w:color w:val="000000"/>
        </w:rPr>
        <w:t>Gto</w:t>
      </w:r>
      <w:proofErr w:type="spellEnd"/>
      <w:r w:rsidR="000B3B43">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027C95" w:rsidRDefault="00027C95">
      <w:pPr>
        <w:pBdr>
          <w:top w:val="nil"/>
          <w:left w:val="nil"/>
          <w:bottom w:val="nil"/>
          <w:right w:val="nil"/>
          <w:between w:val="nil"/>
        </w:pBdr>
        <w:spacing w:before="2"/>
        <w:rPr>
          <w:color w:val="000000"/>
          <w:sz w:val="10"/>
          <w:szCs w:val="10"/>
        </w:rPr>
      </w:pPr>
    </w:p>
    <w:p w14:paraId="00000007" w14:textId="77777777" w:rsidR="00027C95" w:rsidRDefault="000B3B43">
      <w:pPr>
        <w:pStyle w:val="Ttulo1"/>
        <w:spacing w:before="1" w:line="267" w:lineRule="auto"/>
        <w:ind w:firstLine="102"/>
      </w:pPr>
      <w:r>
        <w:t>Finalidad del tratamiento de datos personales</w:t>
      </w:r>
    </w:p>
    <w:p w14:paraId="00000008" w14:textId="77777777" w:rsidR="00027C95" w:rsidRDefault="000B3B43">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027C95" w:rsidRDefault="00027C95">
      <w:pPr>
        <w:pBdr>
          <w:top w:val="nil"/>
          <w:left w:val="nil"/>
          <w:bottom w:val="nil"/>
          <w:right w:val="nil"/>
          <w:between w:val="nil"/>
        </w:pBdr>
        <w:rPr>
          <w:color w:val="000000"/>
          <w:sz w:val="10"/>
          <w:szCs w:val="10"/>
        </w:rPr>
      </w:pPr>
    </w:p>
    <w:p w14:paraId="0000000A" w14:textId="77777777" w:rsidR="00027C95" w:rsidRDefault="000B3B43">
      <w:pPr>
        <w:pStyle w:val="Ttulo1"/>
        <w:ind w:firstLine="102"/>
      </w:pPr>
      <w:r>
        <w:t>Transmisión de datos personales</w:t>
      </w:r>
    </w:p>
    <w:p w14:paraId="0000000B" w14:textId="77777777" w:rsidR="00027C95" w:rsidRDefault="000B3B43">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027C95" w:rsidRDefault="00027C95">
      <w:pPr>
        <w:pBdr>
          <w:top w:val="nil"/>
          <w:left w:val="nil"/>
          <w:bottom w:val="nil"/>
          <w:right w:val="nil"/>
          <w:between w:val="nil"/>
        </w:pBdr>
        <w:spacing w:before="10"/>
        <w:rPr>
          <w:color w:val="000000"/>
          <w:sz w:val="10"/>
          <w:szCs w:val="10"/>
        </w:rPr>
      </w:pPr>
    </w:p>
    <w:p w14:paraId="0000000D" w14:textId="77777777" w:rsidR="00027C95" w:rsidRDefault="000B3B43">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027C95" w:rsidRDefault="000B3B43">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027C95" w:rsidRDefault="00027C95">
      <w:pPr>
        <w:pBdr>
          <w:top w:val="nil"/>
          <w:left w:val="nil"/>
          <w:bottom w:val="nil"/>
          <w:right w:val="nil"/>
          <w:between w:val="nil"/>
        </w:pBdr>
        <w:spacing w:before="2"/>
        <w:rPr>
          <w:color w:val="000000"/>
          <w:sz w:val="10"/>
          <w:szCs w:val="10"/>
        </w:rPr>
      </w:pPr>
    </w:p>
    <w:p w14:paraId="00000010" w14:textId="77777777" w:rsidR="00027C95" w:rsidRDefault="000B3B43">
      <w:pPr>
        <w:pStyle w:val="Ttulo1"/>
        <w:ind w:firstLine="102"/>
      </w:pPr>
      <w:r>
        <w:t>Consulta del aviso de privacidad</w:t>
      </w:r>
    </w:p>
    <w:p w14:paraId="00000011" w14:textId="77777777" w:rsidR="00027C95" w:rsidRDefault="000B3B43">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027C95" w:rsidRDefault="000B3B43">
      <w:pPr>
        <w:spacing w:before="20" w:after="240"/>
        <w:jc w:val="both"/>
        <w:rPr>
          <w:sz w:val="21"/>
          <w:szCs w:val="21"/>
        </w:rPr>
      </w:pPr>
      <w:r>
        <w:rPr>
          <w:sz w:val="21"/>
          <w:szCs w:val="21"/>
        </w:rPr>
        <w:t xml:space="preserve"> </w:t>
      </w:r>
    </w:p>
    <w:p w14:paraId="00000013" w14:textId="77777777" w:rsidR="00027C95" w:rsidRDefault="00027C95">
      <w:pPr>
        <w:ind w:left="100" w:right="120"/>
        <w:jc w:val="both"/>
      </w:pPr>
    </w:p>
    <w:p w14:paraId="00000014" w14:textId="77777777" w:rsidR="00027C95" w:rsidRDefault="000B3B43">
      <w:pPr>
        <w:ind w:left="100" w:right="120"/>
        <w:jc w:val="center"/>
      </w:pPr>
      <w:bookmarkStart w:id="1" w:name="_heading=h.gjdgxs" w:colFirst="0" w:colLast="0"/>
      <w:bookmarkEnd w:id="1"/>
      <w:r>
        <w:t xml:space="preserve">. </w:t>
      </w:r>
    </w:p>
    <w:p w14:paraId="00000015" w14:textId="77777777" w:rsidR="00027C95" w:rsidRDefault="00027C95">
      <w:pPr>
        <w:pBdr>
          <w:top w:val="nil"/>
          <w:left w:val="nil"/>
          <w:bottom w:val="nil"/>
          <w:right w:val="nil"/>
          <w:between w:val="nil"/>
        </w:pBdr>
        <w:ind w:left="102" w:right="116"/>
        <w:jc w:val="both"/>
      </w:pPr>
      <w:bookmarkStart w:id="2" w:name="_heading=h.oj2iq2lzas7l" w:colFirst="0" w:colLast="0"/>
      <w:bookmarkEnd w:id="2"/>
    </w:p>
    <w:p w14:paraId="00000016" w14:textId="77777777" w:rsidR="00027C95" w:rsidRDefault="00027C95">
      <w:pPr>
        <w:pBdr>
          <w:top w:val="nil"/>
          <w:left w:val="nil"/>
          <w:bottom w:val="nil"/>
          <w:right w:val="nil"/>
          <w:between w:val="nil"/>
        </w:pBdr>
        <w:ind w:left="102" w:right="116"/>
        <w:jc w:val="center"/>
        <w:rPr>
          <w:color w:val="000000"/>
        </w:rPr>
      </w:pPr>
    </w:p>
    <w:sectPr w:rsidR="00027C95">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EA236" w14:textId="77777777" w:rsidR="00523BF8" w:rsidRDefault="00523BF8" w:rsidP="002202EE">
      <w:r>
        <w:separator/>
      </w:r>
    </w:p>
  </w:endnote>
  <w:endnote w:type="continuationSeparator" w:id="0">
    <w:p w14:paraId="37B13A3A" w14:textId="77777777" w:rsidR="00523BF8" w:rsidRDefault="00523BF8" w:rsidP="0022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6A30C" w14:textId="77777777" w:rsidR="002202EE" w:rsidRDefault="002202E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39A07" w14:textId="77777777" w:rsidR="002202EE" w:rsidRDefault="002202E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19DD8" w14:textId="77777777" w:rsidR="002202EE" w:rsidRDefault="002202E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E5FA5" w14:textId="77777777" w:rsidR="00523BF8" w:rsidRDefault="00523BF8" w:rsidP="002202EE">
      <w:r>
        <w:separator/>
      </w:r>
    </w:p>
  </w:footnote>
  <w:footnote w:type="continuationSeparator" w:id="0">
    <w:p w14:paraId="3B4710EC" w14:textId="77777777" w:rsidR="00523BF8" w:rsidRDefault="00523BF8" w:rsidP="00220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CDE8B" w14:textId="77777777" w:rsidR="002202EE" w:rsidRDefault="002202E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AD667" w14:textId="7BE9AC77" w:rsidR="002202EE" w:rsidRPr="002202EE" w:rsidRDefault="002202EE" w:rsidP="002202EE">
    <w:pPr>
      <w:pStyle w:val="Encabezado"/>
      <w:jc w:val="right"/>
      <w:rPr>
        <w:b/>
        <w:lang w:val="es-MX"/>
      </w:rPr>
    </w:pPr>
    <w:r w:rsidRPr="002202EE">
      <w:rPr>
        <w:b/>
        <w:lang w:val="es-MX"/>
      </w:rPr>
      <w:t>ANEXO J (AVISO DE PRIVACIDAD)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AE9C1" w14:textId="77777777" w:rsidR="002202EE" w:rsidRDefault="002202E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27C95"/>
    <w:rsid w:val="00027C95"/>
    <w:rsid w:val="000B3B43"/>
    <w:rsid w:val="002202EE"/>
    <w:rsid w:val="00523BF8"/>
    <w:rsid w:val="00B07F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C2B699-2C58-498C-A612-35B58877F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2202EE"/>
    <w:pPr>
      <w:tabs>
        <w:tab w:val="center" w:pos="4419"/>
        <w:tab w:val="right" w:pos="8838"/>
      </w:tabs>
    </w:pPr>
  </w:style>
  <w:style w:type="character" w:customStyle="1" w:styleId="EncabezadoCar">
    <w:name w:val="Encabezado Car"/>
    <w:basedOn w:val="Fuentedeprrafopredeter"/>
    <w:link w:val="Encabezado"/>
    <w:uiPriority w:val="99"/>
    <w:rsid w:val="002202EE"/>
  </w:style>
  <w:style w:type="paragraph" w:styleId="Piedepgina">
    <w:name w:val="footer"/>
    <w:basedOn w:val="Normal"/>
    <w:link w:val="PiedepginaCar"/>
    <w:uiPriority w:val="99"/>
    <w:unhideWhenUsed/>
    <w:rsid w:val="002202EE"/>
    <w:pPr>
      <w:tabs>
        <w:tab w:val="center" w:pos="4419"/>
        <w:tab w:val="right" w:pos="8838"/>
      </w:tabs>
    </w:pPr>
  </w:style>
  <w:style w:type="character" w:customStyle="1" w:styleId="PiedepginaCar">
    <w:name w:val="Pie de página Car"/>
    <w:basedOn w:val="Fuentedeprrafopredeter"/>
    <w:link w:val="Piedepgina"/>
    <w:uiPriority w:val="99"/>
    <w:rsid w:val="00220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487</Words>
  <Characters>2681</Characters>
  <Application>Microsoft Office Word</Application>
  <DocSecurity>0</DocSecurity>
  <Lines>22</Lines>
  <Paragraphs>6</Paragraphs>
  <ScaleCrop>false</ScaleCrop>
  <Company/>
  <LinksUpToDate>false</LinksUpToDate>
  <CharactersWithSpaces>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KARLA ELIZABETH AMBROSIO HERNANDEZ</cp:lastModifiedBy>
  <cp:revision>3</cp:revision>
  <cp:lastPrinted>2024-11-04T15:52:00Z</cp:lastPrinted>
  <dcterms:created xsi:type="dcterms:W3CDTF">2023-04-28T16:29:00Z</dcterms:created>
  <dcterms:modified xsi:type="dcterms:W3CDTF">2024-11-04T15:53:00Z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